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2" w:rsidRPr="006F4D6B" w:rsidRDefault="00FE34A2" w:rsidP="00AB7F30">
      <w:pPr>
        <w:jc w:val="center"/>
        <w:rPr>
          <w:rFonts w:cs="B Lotus"/>
          <w:b/>
          <w:bCs/>
          <w:sz w:val="28"/>
          <w:szCs w:val="28"/>
        </w:rPr>
      </w:pPr>
      <w:r w:rsidRPr="006F4D6B">
        <w:rPr>
          <w:rFonts w:cs="B Lotus" w:hint="cs"/>
          <w:b/>
          <w:bCs/>
          <w:sz w:val="28"/>
          <w:szCs w:val="28"/>
          <w:rtl/>
        </w:rPr>
        <w:t xml:space="preserve">جدول فهرست دروس و برنامة امتحانی نیمسال </w:t>
      </w:r>
      <w:r w:rsidR="00C53BA3">
        <w:rPr>
          <w:rFonts w:cs="B Lotus" w:hint="cs"/>
          <w:b/>
          <w:bCs/>
          <w:sz w:val="28"/>
          <w:szCs w:val="28"/>
          <w:rtl/>
        </w:rPr>
        <w:t>اول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سال تحصیلی </w:t>
      </w:r>
      <w:r w:rsidR="00AB7F30">
        <w:rPr>
          <w:rFonts w:cs="B Lotus"/>
          <w:b/>
          <w:bCs/>
          <w:sz w:val="28"/>
          <w:szCs w:val="28"/>
        </w:rPr>
        <w:t>1403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رشته زبان و ادبیات فارسی م</w:t>
      </w:r>
      <w:r w:rsidR="00D92AB5" w:rsidRPr="00D92AB5">
        <w:rPr>
          <w:rFonts w:cs="B Lotus" w:hint="cs"/>
          <w:b/>
          <w:bCs/>
          <w:sz w:val="28"/>
          <w:szCs w:val="28"/>
          <w:rtl/>
        </w:rPr>
        <w:t xml:space="preserve"> </w:t>
      </w:r>
      <w:r w:rsidR="00D92AB5" w:rsidRPr="006F4D6B">
        <w:rPr>
          <w:rFonts w:cs="B Lotus" w:hint="cs"/>
          <w:b/>
          <w:bCs/>
          <w:sz w:val="28"/>
          <w:szCs w:val="28"/>
          <w:rtl/>
        </w:rPr>
        <w:t>ورودی</w:t>
      </w:r>
      <w:r w:rsidRPr="006F4D6B">
        <w:rPr>
          <w:rFonts w:cs="B Lotus" w:hint="cs"/>
          <w:b/>
          <w:bCs/>
          <w:sz w:val="28"/>
          <w:szCs w:val="28"/>
          <w:rtl/>
        </w:rPr>
        <w:t xml:space="preserve"> کارشناسی</w:t>
      </w:r>
      <w:r w:rsidR="00AB7F30">
        <w:rPr>
          <w:rFonts w:cs="B Lotus"/>
          <w:b/>
          <w:bCs/>
          <w:sz w:val="28"/>
          <w:szCs w:val="28"/>
        </w:rPr>
        <w:t>1402</w:t>
      </w:r>
    </w:p>
    <w:tbl>
      <w:tblPr>
        <w:tblStyle w:val="TableGrid"/>
        <w:bidiVisual/>
        <w:tblW w:w="15467" w:type="dxa"/>
        <w:tblInd w:w="-774" w:type="dxa"/>
        <w:tblLayout w:type="fixed"/>
        <w:tblLook w:val="04A0" w:firstRow="1" w:lastRow="0" w:firstColumn="1" w:lastColumn="0" w:noHBand="0" w:noVBand="1"/>
      </w:tblPr>
      <w:tblGrid>
        <w:gridCol w:w="1249"/>
        <w:gridCol w:w="3691"/>
        <w:gridCol w:w="4521"/>
        <w:gridCol w:w="467"/>
        <w:gridCol w:w="2977"/>
        <w:gridCol w:w="2562"/>
      </w:tblGrid>
      <w:tr w:rsidR="00D92AB5" w:rsidTr="007053C0">
        <w:trPr>
          <w:trHeight w:val="257"/>
        </w:trPr>
        <w:tc>
          <w:tcPr>
            <w:tcW w:w="1249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D92AB5" w:rsidRPr="00D33A8E" w:rsidRDefault="00EB5008" w:rsidP="001A5EB5">
            <w:pPr>
              <w:tabs>
                <w:tab w:val="left" w:pos="6218"/>
              </w:tabs>
              <w:jc w:val="both"/>
              <w:rPr>
                <w:rFonts w:cs="B Lotus"/>
                <w:sz w:val="24"/>
                <w:szCs w:val="24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   </w:t>
            </w:r>
            <w:r w:rsidR="00D92AB5" w:rsidRPr="00D33A8E">
              <w:rPr>
                <w:rFonts w:cs="B Lotus" w:hint="cs"/>
                <w:sz w:val="24"/>
                <w:szCs w:val="24"/>
                <w:rtl/>
              </w:rPr>
              <w:t xml:space="preserve">روز          </w:t>
            </w:r>
            <w:r>
              <w:rPr>
                <w:rFonts w:cs="B Lotus" w:hint="cs"/>
                <w:sz w:val="24"/>
                <w:szCs w:val="24"/>
                <w:rtl/>
              </w:rPr>
              <w:t xml:space="preserve">    </w:t>
            </w:r>
            <w:r w:rsidR="00D92AB5" w:rsidRPr="00D33A8E">
              <w:rPr>
                <w:rFonts w:cs="B Lotus" w:hint="cs"/>
                <w:sz w:val="24"/>
                <w:szCs w:val="24"/>
                <w:rtl/>
              </w:rPr>
              <w:t>ساعت</w:t>
            </w:r>
          </w:p>
        </w:tc>
        <w:tc>
          <w:tcPr>
            <w:tcW w:w="3691" w:type="dxa"/>
            <w:tcBorders>
              <w:top w:val="single" w:sz="24" w:space="0" w:color="auto"/>
            </w:tcBorders>
          </w:tcPr>
          <w:p w:rsidR="00D92AB5" w:rsidRDefault="00D92AB5" w:rsidP="00EB5008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10 ـ 8</w:t>
            </w:r>
          </w:p>
        </w:tc>
        <w:tc>
          <w:tcPr>
            <w:tcW w:w="4521" w:type="dxa"/>
            <w:tcBorders>
              <w:top w:val="single" w:sz="24" w:space="0" w:color="auto"/>
            </w:tcBorders>
          </w:tcPr>
          <w:p w:rsidR="00D92AB5" w:rsidRDefault="00D92AB5" w:rsidP="00EB5008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 ـ 10</w:t>
            </w:r>
          </w:p>
        </w:tc>
        <w:tc>
          <w:tcPr>
            <w:tcW w:w="467" w:type="dxa"/>
            <w:tcBorders>
              <w:top w:val="single" w:sz="24" w:space="0" w:color="auto"/>
            </w:tcBorders>
          </w:tcPr>
          <w:p w:rsidR="00D92AB5" w:rsidRDefault="00D92AB5" w:rsidP="00EB5008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977" w:type="dxa"/>
            <w:tcBorders>
              <w:top w:val="single" w:sz="24" w:space="0" w:color="auto"/>
              <w:right w:val="single" w:sz="24" w:space="0" w:color="auto"/>
            </w:tcBorders>
          </w:tcPr>
          <w:p w:rsidR="00D92AB5" w:rsidRDefault="00D92AB5" w:rsidP="00EB5008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16 ـ14</w:t>
            </w:r>
          </w:p>
        </w:tc>
        <w:tc>
          <w:tcPr>
            <w:tcW w:w="2562" w:type="dxa"/>
            <w:tcBorders>
              <w:top w:val="single" w:sz="24" w:space="0" w:color="auto"/>
              <w:right w:val="single" w:sz="24" w:space="0" w:color="auto"/>
            </w:tcBorders>
          </w:tcPr>
          <w:p w:rsidR="00D92AB5" w:rsidRDefault="00D92AB5" w:rsidP="00EB5008">
            <w:pPr>
              <w:tabs>
                <w:tab w:val="left" w:pos="6218"/>
              </w:tabs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18-16</w:t>
            </w:r>
          </w:p>
        </w:tc>
      </w:tr>
      <w:tr w:rsidR="00D92AB5" w:rsidTr="007053C0">
        <w:trPr>
          <w:trHeight w:val="224"/>
        </w:trPr>
        <w:tc>
          <w:tcPr>
            <w:tcW w:w="1249" w:type="dxa"/>
            <w:tcBorders>
              <w:left w:val="single" w:sz="24" w:space="0" w:color="auto"/>
            </w:tcBorders>
          </w:tcPr>
          <w:p w:rsidR="00D92AB5" w:rsidRPr="005363F1" w:rsidRDefault="00D92AB5" w:rsidP="00DA2896">
            <w:r>
              <w:rPr>
                <w:rFonts w:hint="cs"/>
                <w:rtl/>
              </w:rPr>
              <w:t>شنبه</w:t>
            </w:r>
          </w:p>
        </w:tc>
        <w:tc>
          <w:tcPr>
            <w:tcW w:w="3691" w:type="dxa"/>
          </w:tcPr>
          <w:p w:rsidR="00D92AB5" w:rsidRPr="006F4D6B" w:rsidRDefault="007053C0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نظم(3)قسمت دوم: شاعران حوزةادبی عراق  د. نصرالهی</w:t>
            </w:r>
          </w:p>
        </w:tc>
        <w:tc>
          <w:tcPr>
            <w:tcW w:w="4521" w:type="dxa"/>
          </w:tcPr>
          <w:p w:rsidR="00D92AB5" w:rsidRPr="006F4D6B" w:rsidRDefault="007053C0" w:rsidP="00D92AB5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1D10C9">
              <w:rPr>
                <w:rFonts w:cs="B Lotus" w:hint="cs"/>
                <w:sz w:val="18"/>
                <w:szCs w:val="18"/>
                <w:rtl/>
              </w:rPr>
              <w:t>تاثیر قرآن وحدیث در ادب فارسی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د. پاشایی</w:t>
            </w:r>
          </w:p>
        </w:tc>
        <w:tc>
          <w:tcPr>
            <w:tcW w:w="467" w:type="dxa"/>
          </w:tcPr>
          <w:p w:rsidR="00D92AB5" w:rsidRPr="006F4D6B" w:rsidRDefault="00D92AB5" w:rsidP="006F4D6B">
            <w:pPr>
              <w:ind w:left="57" w:right="57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مرجع شناسی و روش تحقیق(1) د.پاشایی</w:t>
            </w:r>
          </w:p>
        </w:tc>
        <w:tc>
          <w:tcPr>
            <w:tcW w:w="2562" w:type="dxa"/>
            <w:tcBorders>
              <w:right w:val="single" w:sz="24" w:space="0" w:color="auto"/>
            </w:tcBorders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D92AB5" w:rsidTr="007053C0">
        <w:trPr>
          <w:trHeight w:val="280"/>
        </w:trPr>
        <w:tc>
          <w:tcPr>
            <w:tcW w:w="1249" w:type="dxa"/>
            <w:tcBorders>
              <w:left w:val="single" w:sz="24" w:space="0" w:color="auto"/>
            </w:tcBorders>
          </w:tcPr>
          <w:p w:rsidR="00D92AB5" w:rsidRPr="005363F1" w:rsidRDefault="00D92AB5" w:rsidP="002864BB">
            <w:r w:rsidRPr="005363F1">
              <w:rPr>
                <w:rFonts w:hint="cs"/>
                <w:rtl/>
              </w:rPr>
              <w:t>یکشنبه</w:t>
            </w:r>
          </w:p>
        </w:tc>
        <w:tc>
          <w:tcPr>
            <w:tcW w:w="3691" w:type="dxa"/>
          </w:tcPr>
          <w:p w:rsidR="00D92AB5" w:rsidRPr="009572C7" w:rsidRDefault="00D92AB5" w:rsidP="00AF15D9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21" w:type="dxa"/>
          </w:tcPr>
          <w:p w:rsidR="00D92AB5" w:rsidRPr="006F4D6B" w:rsidRDefault="00D92AB5" w:rsidP="006F4D6B">
            <w:pPr>
              <w:rPr>
                <w:rFonts w:cs="B Nazanin"/>
                <w:b/>
                <w:bCs/>
                <w:color w:val="FF0000"/>
                <w:sz w:val="20"/>
                <w:szCs w:val="20"/>
                <w:rtl/>
              </w:rPr>
            </w:pPr>
          </w:p>
        </w:tc>
        <w:tc>
          <w:tcPr>
            <w:tcW w:w="467" w:type="dxa"/>
          </w:tcPr>
          <w:p w:rsidR="00D92AB5" w:rsidRPr="006F4D6B" w:rsidRDefault="00D92AB5" w:rsidP="006F4D6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D92AB5" w:rsidRPr="006F4D6B" w:rsidRDefault="00D92AB5" w:rsidP="006F4D6B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2" w:type="dxa"/>
            <w:tcBorders>
              <w:right w:val="single" w:sz="24" w:space="0" w:color="auto"/>
            </w:tcBorders>
          </w:tcPr>
          <w:p w:rsidR="00D92AB5" w:rsidRPr="001D10C9" w:rsidRDefault="00D92AB5" w:rsidP="00D92AB5">
            <w:pPr>
              <w:rPr>
                <w:rFonts w:cs="B Lotus"/>
                <w:sz w:val="18"/>
                <w:szCs w:val="18"/>
                <w:rtl/>
              </w:rPr>
            </w:pPr>
          </w:p>
        </w:tc>
      </w:tr>
      <w:tr w:rsidR="00D92AB5" w:rsidTr="007053C0">
        <w:trPr>
          <w:trHeight w:val="289"/>
        </w:trPr>
        <w:tc>
          <w:tcPr>
            <w:tcW w:w="1249" w:type="dxa"/>
            <w:tcBorders>
              <w:left w:val="single" w:sz="24" w:space="0" w:color="auto"/>
            </w:tcBorders>
          </w:tcPr>
          <w:p w:rsidR="00D92AB5" w:rsidRPr="005363F1" w:rsidRDefault="00D92AB5" w:rsidP="00DA2896">
            <w:r w:rsidRPr="005363F1">
              <w:rPr>
                <w:rFonts w:hint="cs"/>
                <w:rtl/>
              </w:rPr>
              <w:t>دوشنبه</w:t>
            </w:r>
          </w:p>
        </w:tc>
        <w:tc>
          <w:tcPr>
            <w:tcW w:w="3691" w:type="dxa"/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عربی(3)قواعد و متون</w:t>
            </w:r>
            <w:r w:rsidR="00AB7F30">
              <w:rPr>
                <w:rFonts w:cs="B Lotus"/>
                <w:sz w:val="18"/>
                <w:szCs w:val="18"/>
              </w:rPr>
              <w:t xml:space="preserve"> </w:t>
            </w:r>
            <w:r w:rsidR="00AB7F30">
              <w:rPr>
                <w:rFonts w:cs="B Lotus" w:hint="cs"/>
                <w:sz w:val="18"/>
                <w:szCs w:val="18"/>
                <w:rtl/>
              </w:rPr>
              <w:t xml:space="preserve"> د. صدقی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             </w:t>
            </w:r>
          </w:p>
        </w:tc>
        <w:tc>
          <w:tcPr>
            <w:tcW w:w="4521" w:type="dxa"/>
          </w:tcPr>
          <w:p w:rsidR="00D92AB5" w:rsidRPr="006F4D6B" w:rsidRDefault="00D92AB5" w:rsidP="00D7466A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7" w:type="dxa"/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2" w:type="dxa"/>
            <w:tcBorders>
              <w:right w:val="single" w:sz="24" w:space="0" w:color="auto"/>
            </w:tcBorders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D92AB5" w:rsidTr="007053C0">
        <w:trPr>
          <w:trHeight w:val="300"/>
        </w:trPr>
        <w:tc>
          <w:tcPr>
            <w:tcW w:w="1249" w:type="dxa"/>
            <w:tcBorders>
              <w:left w:val="single" w:sz="24" w:space="0" w:color="auto"/>
            </w:tcBorders>
          </w:tcPr>
          <w:p w:rsidR="00D92AB5" w:rsidRPr="005363F1" w:rsidRDefault="00D92AB5" w:rsidP="00DA2896">
            <w:r w:rsidRPr="005363F1">
              <w:rPr>
                <w:rFonts w:hint="cs"/>
                <w:rtl/>
              </w:rPr>
              <w:t>سه</w:t>
            </w:r>
            <w:r>
              <w:t xml:space="preserve"> </w:t>
            </w:r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691" w:type="dxa"/>
          </w:tcPr>
          <w:p w:rsidR="00D92AB5" w:rsidRPr="006F4D6B" w:rsidRDefault="00AB7F30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سبک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شناسی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>(1)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نظم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د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>.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دستمالچی</w:t>
            </w:r>
          </w:p>
        </w:tc>
        <w:tc>
          <w:tcPr>
            <w:tcW w:w="4521" w:type="dxa"/>
          </w:tcPr>
          <w:p w:rsidR="00D92AB5" w:rsidRPr="006F4D6B" w:rsidRDefault="00D92AB5" w:rsidP="00D92AB5">
            <w:pPr>
              <w:rPr>
                <w:rFonts w:cs="B Lotus"/>
                <w:b/>
                <w:bCs/>
                <w:sz w:val="20"/>
                <w:szCs w:val="20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نثر(3)متون ادبی ـ تعلیمی با تاکید برگلستان د.رسمی</w:t>
            </w:r>
          </w:p>
        </w:tc>
        <w:tc>
          <w:tcPr>
            <w:tcW w:w="467" w:type="dxa"/>
          </w:tcPr>
          <w:p w:rsidR="00D92AB5" w:rsidRPr="006F4D6B" w:rsidRDefault="00D92AB5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tcBorders>
              <w:right w:val="single" w:sz="24" w:space="0" w:color="auto"/>
            </w:tcBorders>
          </w:tcPr>
          <w:p w:rsidR="00D92AB5" w:rsidRPr="006F4D6B" w:rsidRDefault="00AB7F30" w:rsidP="006F4D6B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تاریخ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ادبیات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فارسی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 xml:space="preserve">(2) 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د</w:t>
            </w:r>
            <w:r w:rsidRPr="00AB7F30">
              <w:rPr>
                <w:rFonts w:cs="B Lotus"/>
                <w:b/>
                <w:bCs/>
                <w:sz w:val="20"/>
                <w:szCs w:val="20"/>
                <w:rtl/>
              </w:rPr>
              <w:t>.</w:t>
            </w:r>
            <w:r w:rsidRPr="00AB7F30">
              <w:rPr>
                <w:rFonts w:cs="B Lotus" w:hint="cs"/>
                <w:b/>
                <w:bCs/>
                <w:sz w:val="20"/>
                <w:szCs w:val="20"/>
                <w:rtl/>
              </w:rPr>
              <w:t>پاشایی</w:t>
            </w:r>
          </w:p>
        </w:tc>
        <w:tc>
          <w:tcPr>
            <w:tcW w:w="2562" w:type="dxa"/>
            <w:tcBorders>
              <w:right w:val="single" w:sz="24" w:space="0" w:color="auto"/>
            </w:tcBorders>
          </w:tcPr>
          <w:p w:rsidR="00D92AB5" w:rsidRDefault="00D92AB5" w:rsidP="006F4D6B">
            <w:pPr>
              <w:rPr>
                <w:rFonts w:cs="B Lotus"/>
                <w:sz w:val="18"/>
                <w:szCs w:val="18"/>
                <w:rtl/>
              </w:rPr>
            </w:pPr>
          </w:p>
        </w:tc>
      </w:tr>
      <w:tr w:rsidR="00D92AB5" w:rsidTr="007053C0">
        <w:trPr>
          <w:trHeight w:val="239"/>
        </w:trPr>
        <w:tc>
          <w:tcPr>
            <w:tcW w:w="1249" w:type="dxa"/>
            <w:tcBorders>
              <w:left w:val="single" w:sz="24" w:space="0" w:color="auto"/>
              <w:bottom w:val="single" w:sz="18" w:space="0" w:color="auto"/>
            </w:tcBorders>
          </w:tcPr>
          <w:p w:rsidR="00D92AB5" w:rsidRPr="005363F1" w:rsidRDefault="00D92AB5" w:rsidP="002864BB">
            <w:r w:rsidRPr="005363F1">
              <w:rPr>
                <w:rFonts w:hint="cs"/>
                <w:rtl/>
              </w:rPr>
              <w:t>چهارشنبه</w:t>
            </w:r>
          </w:p>
        </w:tc>
        <w:tc>
          <w:tcPr>
            <w:tcW w:w="3691" w:type="dxa"/>
            <w:tcBorders>
              <w:bottom w:val="single" w:sz="18" w:space="0" w:color="auto"/>
            </w:tcBorders>
          </w:tcPr>
          <w:p w:rsidR="00D92AB5" w:rsidRPr="002864BB" w:rsidRDefault="007053C0" w:rsidP="007053C0">
            <w:pPr>
              <w:jc w:val="center"/>
              <w:rPr>
                <w:rFonts w:cs="B Nazanin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 xml:space="preserve">متون نظم(3)قسمت اول: شاعران حوزةادبی خراسان   د.رسمی </w:t>
            </w:r>
          </w:p>
        </w:tc>
        <w:tc>
          <w:tcPr>
            <w:tcW w:w="4521" w:type="dxa"/>
            <w:tcBorders>
              <w:bottom w:val="single" w:sz="18" w:space="0" w:color="auto"/>
            </w:tcBorders>
          </w:tcPr>
          <w:p w:rsidR="00D92AB5" w:rsidRPr="002864BB" w:rsidRDefault="007053C0" w:rsidP="00D92AB5">
            <w:pPr>
              <w:jc w:val="center"/>
              <w:rPr>
                <w:rFonts w:cs="B Nazanin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ادبیات داستانی  د.دستمالچی</w:t>
            </w: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:rsidR="00D92AB5" w:rsidRPr="002864BB" w:rsidRDefault="00D92AB5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977" w:type="dxa"/>
            <w:tcBorders>
              <w:bottom w:val="single" w:sz="18" w:space="0" w:color="auto"/>
              <w:right w:val="single" w:sz="24" w:space="0" w:color="auto"/>
            </w:tcBorders>
          </w:tcPr>
          <w:p w:rsidR="00D92AB5" w:rsidRPr="002864BB" w:rsidRDefault="00D92AB5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562" w:type="dxa"/>
            <w:tcBorders>
              <w:bottom w:val="single" w:sz="18" w:space="0" w:color="auto"/>
              <w:right w:val="single" w:sz="24" w:space="0" w:color="auto"/>
            </w:tcBorders>
          </w:tcPr>
          <w:p w:rsidR="00D92AB5" w:rsidRDefault="00D92AB5" w:rsidP="002864BB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</w:tbl>
    <w:p w:rsidR="002D0EB5" w:rsidRDefault="002D0EB5" w:rsidP="00AF15D9"/>
    <w:tbl>
      <w:tblPr>
        <w:tblStyle w:val="TableGrid"/>
        <w:tblpPr w:leftFromText="180" w:rightFromText="180" w:vertAnchor="page" w:horzAnchor="margin" w:tblpXSpec="right" w:tblpY="7574"/>
        <w:bidiVisual/>
        <w:tblW w:w="14177" w:type="dxa"/>
        <w:tblLook w:val="04A0" w:firstRow="1" w:lastRow="0" w:firstColumn="1" w:lastColumn="0" w:noHBand="0" w:noVBand="1"/>
      </w:tblPr>
      <w:tblGrid>
        <w:gridCol w:w="692"/>
        <w:gridCol w:w="793"/>
        <w:gridCol w:w="637"/>
        <w:gridCol w:w="3691"/>
        <w:gridCol w:w="1291"/>
        <w:gridCol w:w="880"/>
        <w:gridCol w:w="705"/>
        <w:gridCol w:w="707"/>
        <w:gridCol w:w="1399"/>
        <w:gridCol w:w="986"/>
        <w:gridCol w:w="845"/>
        <w:gridCol w:w="1551"/>
      </w:tblGrid>
      <w:tr w:rsidR="002D0EB5" w:rsidTr="00EB5008">
        <w:trPr>
          <w:trHeight w:val="155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793" w:type="dxa"/>
            <w:vMerge w:val="restart"/>
            <w:tcBorders>
              <w:top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گروه</w:t>
            </w:r>
          </w:p>
        </w:tc>
        <w:tc>
          <w:tcPr>
            <w:tcW w:w="3691" w:type="dxa"/>
            <w:vMerge w:val="restart"/>
            <w:tcBorders>
              <w:top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291" w:type="dxa"/>
            <w:vMerge w:val="restart"/>
            <w:tcBorders>
              <w:top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پیش/هم نیاز</w:t>
            </w:r>
          </w:p>
        </w:tc>
        <w:tc>
          <w:tcPr>
            <w:tcW w:w="880" w:type="dxa"/>
            <w:vMerge w:val="restart"/>
            <w:tcBorders>
              <w:top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412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99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338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برنامة امتحانی</w:t>
            </w:r>
          </w:p>
        </w:tc>
      </w:tr>
      <w:tr w:rsidR="002D0EB5" w:rsidTr="00EB5008">
        <w:trPr>
          <w:trHeight w:val="108"/>
        </w:trPr>
        <w:tc>
          <w:tcPr>
            <w:tcW w:w="692" w:type="dxa"/>
            <w:vMerge/>
            <w:tcBorders>
              <w:left w:val="single" w:sz="18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793" w:type="dxa"/>
            <w:vMerge/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637" w:type="dxa"/>
            <w:vMerge/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3691" w:type="dxa"/>
            <w:vMerge/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1291" w:type="dxa"/>
            <w:vMerge/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880" w:type="dxa"/>
            <w:vMerge/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705" w:type="dxa"/>
            <w:tcBorders>
              <w:top w:val="single" w:sz="4" w:space="0" w:color="auto"/>
              <w:right w:val="single" w:sz="12" w:space="0" w:color="auto"/>
            </w:tcBorders>
          </w:tcPr>
          <w:p w:rsidR="002D0EB5" w:rsidRDefault="002D0EB5" w:rsidP="002D0EB5">
            <w:pPr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2D0EB5" w:rsidRDefault="002D0EB5" w:rsidP="002D0EB5">
            <w:pPr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399" w:type="dxa"/>
            <w:vMerge/>
            <w:tcBorders>
              <w:right w:val="single" w:sz="12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986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2D0EB5" w:rsidRDefault="002D0EB5" w:rsidP="002D0EB5">
            <w:pPr>
              <w:rPr>
                <w:rtl/>
              </w:rPr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84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2D0EB5" w:rsidRDefault="002D0EB5" w:rsidP="002D0EB5">
            <w:pPr>
              <w:rPr>
                <w:rtl/>
              </w:rPr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1551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D0EB5" w:rsidRDefault="002D0EB5" w:rsidP="002D0EB5">
            <w:pPr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2D0EB5" w:rsidTr="00EB5008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نظم(3)قسمت اول :شاعران حوزةادبی خراسان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د.رسمی</w:t>
            </w:r>
          </w:p>
        </w:tc>
        <w:tc>
          <w:tcPr>
            <w:tcW w:w="986" w:type="dxa"/>
            <w:tcBorders>
              <w:left w:val="single" w:sz="12" w:space="0" w:color="auto"/>
              <w:right w:val="single" w:sz="2" w:space="0" w:color="auto"/>
            </w:tcBorders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چهار</w:t>
            </w:r>
            <w:r w:rsidR="00EB5008">
              <w:rPr>
                <w:rFonts w:cs="B Lotus" w:hint="cs"/>
                <w:sz w:val="18"/>
                <w:szCs w:val="18"/>
                <w:rtl/>
              </w:rPr>
              <w:softHyphen/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  <w:tcBorders>
              <w:left w:val="single" w:sz="2" w:space="0" w:color="auto"/>
              <w:right w:val="single" w:sz="2" w:space="0" w:color="auto"/>
            </w:tcBorders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left w:val="single" w:sz="2" w:space="0" w:color="auto"/>
              <w:right w:val="single" w:sz="18" w:space="0" w:color="auto"/>
            </w:tcBorders>
          </w:tcPr>
          <w:p w:rsidR="002D0EB5" w:rsidRPr="009954E4" w:rsidRDefault="00072655" w:rsidP="00A059AA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10/11/1403</w:t>
            </w:r>
          </w:p>
        </w:tc>
      </w:tr>
      <w:tr w:rsidR="002D0EB5" w:rsidTr="00EB5008">
        <w:trPr>
          <w:trHeight w:val="44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نظم(3)قسمت دوم :شاعران حوزةادبی عراق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7053C0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د.نصرالهی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دو</w:t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A059AA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D8169F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24/10/1403</w:t>
            </w:r>
          </w:p>
        </w:tc>
      </w:tr>
      <w:tr w:rsidR="002D0EB5" w:rsidTr="00EB5008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مرجع شناسی و روش تحقیق(1)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پایه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د.پاشایی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2D0EB5" w:rsidP="00072655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A059AA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6/11/1403</w:t>
            </w:r>
          </w:p>
        </w:tc>
      </w:tr>
      <w:tr w:rsidR="002D0EB5" w:rsidTr="00EB5008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عربی(3)قواعد و متون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د.صدقی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E57CC6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  <w:rtl/>
              </w:rPr>
              <w:softHyphen/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A059AA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A059AA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29/10/1403</w:t>
            </w:r>
          </w:p>
        </w:tc>
      </w:tr>
      <w:tr w:rsidR="002D0EB5" w:rsidTr="00EB5008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ادبیات داستانی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د.دستمالچی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چهارشنبه</w:t>
            </w:r>
          </w:p>
        </w:tc>
        <w:tc>
          <w:tcPr>
            <w:tcW w:w="845" w:type="dxa"/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14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072655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3/11/1403</w:t>
            </w:r>
          </w:p>
        </w:tc>
      </w:tr>
      <w:tr w:rsidR="002D0EB5" w:rsidTr="00EB5008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متون نثر(3)متون ادبی ـ تعلیمی با تاکید برگلستان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اصلی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2D0EB5" w:rsidP="00DB5E82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</w:t>
            </w:r>
            <w:r w:rsidR="00DB5E82">
              <w:rPr>
                <w:rFonts w:cs="B Lotus" w:hint="cs"/>
                <w:sz w:val="18"/>
                <w:szCs w:val="18"/>
                <w:rtl/>
              </w:rPr>
              <w:t>رسمی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1F3927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یک</w:t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7C6A4B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1F3927" w:rsidP="00D8169F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30/10</w:t>
            </w:r>
            <w:bookmarkStart w:id="0" w:name="_GoBack"/>
            <w:bookmarkEnd w:id="0"/>
            <w:r w:rsidR="007C6A4B">
              <w:rPr>
                <w:rFonts w:cs="B Lotus" w:hint="cs"/>
                <w:sz w:val="18"/>
                <w:szCs w:val="18"/>
                <w:rtl/>
              </w:rPr>
              <w:t>/1403</w:t>
            </w:r>
          </w:p>
        </w:tc>
      </w:tr>
      <w:tr w:rsidR="002D0EB5" w:rsidTr="00EB5008">
        <w:trPr>
          <w:trHeight w:val="341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7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تاریخ ادبیات فارسی(2)ازآغازدورة سلجوقیان تا دورة مغول</w:t>
            </w:r>
          </w:p>
        </w:tc>
        <w:tc>
          <w:tcPr>
            <w:tcW w:w="1291" w:type="dxa"/>
          </w:tcPr>
          <w:p w:rsidR="002D0EB5" w:rsidRPr="0092701B" w:rsidRDefault="002D0EB5" w:rsidP="002D0EB5">
            <w:pPr>
              <w:rPr>
                <w:rFonts w:cs="B Lotus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تخصصی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92701B" w:rsidRDefault="002D0EB5" w:rsidP="00EB5008">
            <w:pPr>
              <w:jc w:val="center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92701B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د.پاشایی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دو</w:t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B373BE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/>
                <w:sz w:val="18"/>
                <w:szCs w:val="18"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D8169F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8/11/1403</w:t>
            </w:r>
          </w:p>
        </w:tc>
      </w:tr>
      <w:tr w:rsidR="002D0EB5" w:rsidTr="00EB5008">
        <w:trPr>
          <w:trHeight w:val="497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8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1D10C9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 w:rsidRPr="001D10C9">
              <w:rPr>
                <w:rFonts w:cs="B Lotus" w:hint="cs"/>
                <w:sz w:val="18"/>
                <w:szCs w:val="18"/>
                <w:rtl/>
              </w:rPr>
              <w:t>سبک شناسی(1)نظم</w:t>
            </w:r>
          </w:p>
        </w:tc>
        <w:tc>
          <w:tcPr>
            <w:tcW w:w="1291" w:type="dxa"/>
          </w:tcPr>
          <w:p w:rsidR="002D0EB5" w:rsidRPr="00D94542" w:rsidRDefault="002D0EB5" w:rsidP="002D0EB5">
            <w:pPr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41557E" w:rsidRDefault="002D0EB5" w:rsidP="00EB5008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 w:rsidRPr="0041557E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تخصصی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D94542" w:rsidRDefault="002D0EB5" w:rsidP="00EB5008">
            <w:pPr>
              <w:jc w:val="center"/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1D10C9" w:rsidRDefault="002D0EB5" w:rsidP="00EB5008">
            <w:pPr>
              <w:jc w:val="center"/>
            </w:pPr>
            <w:r w:rsidRPr="001D10C9"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1D10C9" w:rsidRDefault="002D0EB5" w:rsidP="00EB5008">
            <w:pPr>
              <w:jc w:val="center"/>
              <w:rPr>
                <w:rFonts w:cs="B Lotus"/>
                <w:sz w:val="18"/>
                <w:szCs w:val="18"/>
              </w:rPr>
            </w:pPr>
            <w:r w:rsidRPr="001D10C9">
              <w:rPr>
                <w:rFonts w:cs="B Lotus" w:hint="cs"/>
                <w:sz w:val="18"/>
                <w:szCs w:val="18"/>
                <w:rtl/>
              </w:rPr>
              <w:t>د.دستمالچی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EB5008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دو</w:t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D8169F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1/11/1403</w:t>
            </w:r>
          </w:p>
        </w:tc>
      </w:tr>
      <w:tr w:rsidR="002D0EB5" w:rsidTr="00EB5008">
        <w:trPr>
          <w:trHeight w:val="263"/>
        </w:trPr>
        <w:tc>
          <w:tcPr>
            <w:tcW w:w="692" w:type="dxa"/>
            <w:tcBorders>
              <w:left w:val="single" w:sz="18" w:space="0" w:color="auto"/>
            </w:tcBorders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793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2D0EB5" w:rsidRPr="005509EF" w:rsidRDefault="002D0EB5" w:rsidP="002D0EB5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691" w:type="dxa"/>
          </w:tcPr>
          <w:p w:rsidR="002D0EB5" w:rsidRPr="001D10C9" w:rsidRDefault="002D0EB5" w:rsidP="002D0EB5">
            <w:pPr>
              <w:rPr>
                <w:rFonts w:cs="B Lotus"/>
                <w:sz w:val="18"/>
                <w:szCs w:val="18"/>
                <w:rtl/>
              </w:rPr>
            </w:pPr>
            <w:r w:rsidRPr="001D10C9">
              <w:rPr>
                <w:rFonts w:cs="B Lotus" w:hint="cs"/>
                <w:sz w:val="18"/>
                <w:szCs w:val="18"/>
                <w:rtl/>
              </w:rPr>
              <w:t>تاثیر قرآن وحدیث در ادب فارسی</w:t>
            </w:r>
          </w:p>
        </w:tc>
        <w:tc>
          <w:tcPr>
            <w:tcW w:w="1291" w:type="dxa"/>
          </w:tcPr>
          <w:p w:rsidR="002D0EB5" w:rsidRPr="00D94542" w:rsidRDefault="002D0EB5" w:rsidP="002D0EB5">
            <w:pPr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880" w:type="dxa"/>
          </w:tcPr>
          <w:p w:rsidR="002D0EB5" w:rsidRPr="0041557E" w:rsidRDefault="002D0EB5" w:rsidP="00EB5008">
            <w:pPr>
              <w:jc w:val="center"/>
              <w:rPr>
                <w:rFonts w:cs="B Lotus"/>
                <w:color w:val="000000" w:themeColor="text1"/>
                <w:sz w:val="18"/>
                <w:szCs w:val="18"/>
              </w:rPr>
            </w:pPr>
            <w:r w:rsidRPr="0041557E">
              <w:rPr>
                <w:rFonts w:cs="B Lotus" w:hint="cs"/>
                <w:color w:val="000000" w:themeColor="text1"/>
                <w:sz w:val="18"/>
                <w:szCs w:val="18"/>
                <w:rtl/>
              </w:rPr>
              <w:t>تخصصی</w:t>
            </w:r>
          </w:p>
        </w:tc>
        <w:tc>
          <w:tcPr>
            <w:tcW w:w="705" w:type="dxa"/>
            <w:tcBorders>
              <w:right w:val="single" w:sz="12" w:space="0" w:color="auto"/>
            </w:tcBorders>
          </w:tcPr>
          <w:p w:rsidR="002D0EB5" w:rsidRPr="00D94542" w:rsidRDefault="002D0EB5" w:rsidP="00EB5008">
            <w:pPr>
              <w:jc w:val="center"/>
              <w:rPr>
                <w:rFonts w:cs="B Lotus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2D0EB5" w:rsidRPr="001D10C9" w:rsidRDefault="002D0EB5" w:rsidP="00EB5008">
            <w:pPr>
              <w:jc w:val="center"/>
            </w:pPr>
            <w:r w:rsidRPr="001D10C9">
              <w:rPr>
                <w:rFonts w:hint="cs"/>
                <w:rtl/>
              </w:rPr>
              <w:t>*</w:t>
            </w:r>
          </w:p>
        </w:tc>
        <w:tc>
          <w:tcPr>
            <w:tcW w:w="1399" w:type="dxa"/>
            <w:tcBorders>
              <w:right w:val="single" w:sz="12" w:space="0" w:color="auto"/>
            </w:tcBorders>
          </w:tcPr>
          <w:p w:rsidR="002D0EB5" w:rsidRPr="001D10C9" w:rsidRDefault="002D0EB5" w:rsidP="00EB500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 w:rsidRPr="001D10C9">
              <w:rPr>
                <w:rFonts w:cs="B Lotus" w:hint="cs"/>
                <w:sz w:val="18"/>
                <w:szCs w:val="18"/>
                <w:rtl/>
              </w:rPr>
              <w:t>د.</w:t>
            </w:r>
            <w:r w:rsidR="007053C0">
              <w:rPr>
                <w:rFonts w:cs="B Lotus" w:hint="cs"/>
                <w:sz w:val="18"/>
                <w:szCs w:val="18"/>
                <w:rtl/>
              </w:rPr>
              <w:t>پاشایی</w:t>
            </w:r>
          </w:p>
        </w:tc>
        <w:tc>
          <w:tcPr>
            <w:tcW w:w="986" w:type="dxa"/>
            <w:tcBorders>
              <w:left w:val="single" w:sz="12" w:space="0" w:color="auto"/>
            </w:tcBorders>
          </w:tcPr>
          <w:p w:rsidR="002D0EB5" w:rsidRPr="00C53BA3" w:rsidRDefault="004B690D" w:rsidP="00EB5008">
            <w:pPr>
              <w:jc w:val="center"/>
              <w:rPr>
                <w:rFonts w:cs="B Lotus"/>
                <w:sz w:val="18"/>
                <w:szCs w:val="18"/>
                <w:rtl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چهار</w:t>
            </w:r>
            <w:r w:rsidR="002D0EB5">
              <w:rPr>
                <w:rFonts w:cs="B Lotus" w:hint="cs"/>
                <w:sz w:val="18"/>
                <w:szCs w:val="18"/>
                <w:rtl/>
              </w:rPr>
              <w:t>شنبه</w:t>
            </w:r>
          </w:p>
        </w:tc>
        <w:tc>
          <w:tcPr>
            <w:tcW w:w="845" w:type="dxa"/>
          </w:tcPr>
          <w:p w:rsidR="002D0EB5" w:rsidRPr="00C53BA3" w:rsidRDefault="00072655" w:rsidP="00EB5008">
            <w:pPr>
              <w:jc w:val="center"/>
              <w:rPr>
                <w:rFonts w:cs="B Lotus"/>
                <w:sz w:val="18"/>
                <w:szCs w:val="18"/>
              </w:rPr>
            </w:pPr>
            <w:r>
              <w:rPr>
                <w:rFonts w:cs="B Lotus" w:hint="cs"/>
                <w:sz w:val="18"/>
                <w:szCs w:val="18"/>
                <w:rtl/>
              </w:rPr>
              <w:t>9</w:t>
            </w:r>
          </w:p>
        </w:tc>
        <w:tc>
          <w:tcPr>
            <w:tcW w:w="1551" w:type="dxa"/>
            <w:tcBorders>
              <w:right w:val="single" w:sz="18" w:space="0" w:color="auto"/>
            </w:tcBorders>
          </w:tcPr>
          <w:p w:rsidR="002D0EB5" w:rsidRPr="009954E4" w:rsidRDefault="00072655" w:rsidP="00072655">
            <w:pPr>
              <w:jc w:val="center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26/10/1403</w:t>
            </w:r>
          </w:p>
        </w:tc>
      </w:tr>
      <w:tr w:rsidR="002D0EB5" w:rsidTr="00EB5008">
        <w:trPr>
          <w:trHeight w:val="210"/>
        </w:trPr>
        <w:tc>
          <w:tcPr>
            <w:tcW w:w="7984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2D0EB5" w:rsidRDefault="002D0EB5" w:rsidP="002D0EB5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12" w:type="dxa"/>
            <w:gridSpan w:val="2"/>
            <w:tcBorders>
              <w:top w:val="nil"/>
              <w:bottom w:val="single" w:sz="18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1399" w:type="dxa"/>
            <w:tcBorders>
              <w:bottom w:val="single" w:sz="18" w:space="0" w:color="auto"/>
              <w:right w:val="single" w:sz="12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986" w:type="dxa"/>
            <w:tcBorders>
              <w:left w:val="single" w:sz="12" w:space="0" w:color="auto"/>
              <w:bottom w:val="single" w:sz="18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845" w:type="dxa"/>
            <w:tcBorders>
              <w:bottom w:val="single" w:sz="18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  <w:tc>
          <w:tcPr>
            <w:tcW w:w="1551" w:type="dxa"/>
            <w:tcBorders>
              <w:bottom w:val="single" w:sz="18" w:space="0" w:color="auto"/>
              <w:right w:val="single" w:sz="18" w:space="0" w:color="auto"/>
            </w:tcBorders>
          </w:tcPr>
          <w:p w:rsidR="002D0EB5" w:rsidRDefault="002D0EB5" w:rsidP="002D0EB5">
            <w:pPr>
              <w:rPr>
                <w:rtl/>
              </w:rPr>
            </w:pPr>
          </w:p>
        </w:tc>
      </w:tr>
    </w:tbl>
    <w:p w:rsidR="00B54F38" w:rsidRDefault="002D0EB5" w:rsidP="002D0EB5">
      <w:pPr>
        <w:tabs>
          <w:tab w:val="left" w:pos="3735"/>
        </w:tabs>
      </w:pPr>
      <w:r>
        <w:rPr>
          <w:rtl/>
        </w:rPr>
        <w:tab/>
      </w:r>
    </w:p>
    <w:p w:rsidR="002D0EB5" w:rsidRDefault="002D0EB5" w:rsidP="002D0EB5">
      <w:pPr>
        <w:tabs>
          <w:tab w:val="left" w:pos="3735"/>
        </w:tabs>
      </w:pPr>
    </w:p>
    <w:p w:rsidR="002D0EB5" w:rsidRDefault="002D0EB5" w:rsidP="002D0EB5">
      <w:pPr>
        <w:tabs>
          <w:tab w:val="left" w:pos="3735"/>
        </w:tabs>
      </w:pPr>
    </w:p>
    <w:p w:rsidR="002D0EB5" w:rsidRDefault="002D0EB5" w:rsidP="002D0EB5">
      <w:pPr>
        <w:tabs>
          <w:tab w:val="left" w:pos="3735"/>
        </w:tabs>
      </w:pPr>
    </w:p>
    <w:p w:rsidR="002D0EB5" w:rsidRDefault="002D0EB5" w:rsidP="002D0EB5">
      <w:pPr>
        <w:tabs>
          <w:tab w:val="left" w:pos="3735"/>
        </w:tabs>
      </w:pPr>
    </w:p>
    <w:p w:rsidR="002D0EB5" w:rsidRDefault="002D0EB5" w:rsidP="002D0EB5">
      <w:pPr>
        <w:tabs>
          <w:tab w:val="left" w:pos="3735"/>
        </w:tabs>
      </w:pPr>
    </w:p>
    <w:p w:rsidR="002D0EB5" w:rsidRDefault="002D0EB5" w:rsidP="002D0EB5">
      <w:pPr>
        <w:tabs>
          <w:tab w:val="left" w:pos="3735"/>
        </w:tabs>
      </w:pPr>
    </w:p>
    <w:p w:rsidR="002D0EB5" w:rsidRPr="002D0EB5" w:rsidRDefault="002D0EB5" w:rsidP="002D0EB5">
      <w:pPr>
        <w:tabs>
          <w:tab w:val="left" w:pos="3735"/>
        </w:tabs>
      </w:pPr>
    </w:p>
    <w:sectPr w:rsidR="002D0EB5" w:rsidRPr="002D0EB5" w:rsidSect="009A308D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02E" w:rsidRDefault="004C702E" w:rsidP="00C04BDC">
      <w:pPr>
        <w:spacing w:after="0" w:line="240" w:lineRule="auto"/>
      </w:pPr>
      <w:r>
        <w:separator/>
      </w:r>
    </w:p>
  </w:endnote>
  <w:endnote w:type="continuationSeparator" w:id="0">
    <w:p w:rsidR="004C702E" w:rsidRDefault="004C702E" w:rsidP="00C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02E" w:rsidRDefault="004C702E" w:rsidP="00C04BDC">
      <w:pPr>
        <w:spacing w:after="0" w:line="240" w:lineRule="auto"/>
      </w:pPr>
      <w:r>
        <w:separator/>
      </w:r>
    </w:p>
  </w:footnote>
  <w:footnote w:type="continuationSeparator" w:id="0">
    <w:p w:rsidR="004C702E" w:rsidRDefault="004C702E" w:rsidP="00C0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2"/>
    <w:rsid w:val="00007313"/>
    <w:rsid w:val="00072655"/>
    <w:rsid w:val="000B7122"/>
    <w:rsid w:val="000D0CA5"/>
    <w:rsid w:val="000D565E"/>
    <w:rsid w:val="000E0A75"/>
    <w:rsid w:val="00163ADB"/>
    <w:rsid w:val="0019462B"/>
    <w:rsid w:val="001A5EB5"/>
    <w:rsid w:val="001D10C9"/>
    <w:rsid w:val="001D6DAA"/>
    <w:rsid w:val="001E13A3"/>
    <w:rsid w:val="001F3927"/>
    <w:rsid w:val="002270BE"/>
    <w:rsid w:val="002612DF"/>
    <w:rsid w:val="002622A9"/>
    <w:rsid w:val="002826B9"/>
    <w:rsid w:val="002864BB"/>
    <w:rsid w:val="002C3B26"/>
    <w:rsid w:val="002D0EB5"/>
    <w:rsid w:val="002E7947"/>
    <w:rsid w:val="002F3D26"/>
    <w:rsid w:val="00324984"/>
    <w:rsid w:val="00386E85"/>
    <w:rsid w:val="0039579B"/>
    <w:rsid w:val="003E25C6"/>
    <w:rsid w:val="00413255"/>
    <w:rsid w:val="0041557E"/>
    <w:rsid w:val="004A5755"/>
    <w:rsid w:val="004A5E0B"/>
    <w:rsid w:val="004A6FD2"/>
    <w:rsid w:val="004B690D"/>
    <w:rsid w:val="004C6499"/>
    <w:rsid w:val="004C702E"/>
    <w:rsid w:val="005255F9"/>
    <w:rsid w:val="00526126"/>
    <w:rsid w:val="005509EF"/>
    <w:rsid w:val="005B3481"/>
    <w:rsid w:val="005C22DB"/>
    <w:rsid w:val="005D26A5"/>
    <w:rsid w:val="005F553E"/>
    <w:rsid w:val="0063047A"/>
    <w:rsid w:val="00646FCB"/>
    <w:rsid w:val="006A0F55"/>
    <w:rsid w:val="006B44EE"/>
    <w:rsid w:val="006C2E85"/>
    <w:rsid w:val="006E3DEC"/>
    <w:rsid w:val="006F4D6B"/>
    <w:rsid w:val="007053C0"/>
    <w:rsid w:val="007761DB"/>
    <w:rsid w:val="007912FC"/>
    <w:rsid w:val="007C6A4B"/>
    <w:rsid w:val="007D59FE"/>
    <w:rsid w:val="007F330F"/>
    <w:rsid w:val="00806062"/>
    <w:rsid w:val="00814295"/>
    <w:rsid w:val="00850C28"/>
    <w:rsid w:val="00857F2E"/>
    <w:rsid w:val="008620F8"/>
    <w:rsid w:val="008A3D68"/>
    <w:rsid w:val="00915BF6"/>
    <w:rsid w:val="0092701B"/>
    <w:rsid w:val="009512D1"/>
    <w:rsid w:val="009572C7"/>
    <w:rsid w:val="0098186F"/>
    <w:rsid w:val="009954E4"/>
    <w:rsid w:val="009A308D"/>
    <w:rsid w:val="009C6BC8"/>
    <w:rsid w:val="009E56E6"/>
    <w:rsid w:val="009E778F"/>
    <w:rsid w:val="009F77B8"/>
    <w:rsid w:val="00A03BE0"/>
    <w:rsid w:val="00A048A6"/>
    <w:rsid w:val="00A059AA"/>
    <w:rsid w:val="00A531B6"/>
    <w:rsid w:val="00A55E85"/>
    <w:rsid w:val="00AA4699"/>
    <w:rsid w:val="00AB7F30"/>
    <w:rsid w:val="00AF15D9"/>
    <w:rsid w:val="00B340AA"/>
    <w:rsid w:val="00B373BE"/>
    <w:rsid w:val="00B37823"/>
    <w:rsid w:val="00B400AD"/>
    <w:rsid w:val="00B54F38"/>
    <w:rsid w:val="00B624CC"/>
    <w:rsid w:val="00BF707B"/>
    <w:rsid w:val="00C04BDC"/>
    <w:rsid w:val="00C53BA3"/>
    <w:rsid w:val="00C71D4B"/>
    <w:rsid w:val="00C7357E"/>
    <w:rsid w:val="00C84B87"/>
    <w:rsid w:val="00C86B51"/>
    <w:rsid w:val="00D33A8E"/>
    <w:rsid w:val="00D36CF3"/>
    <w:rsid w:val="00D7466A"/>
    <w:rsid w:val="00D80385"/>
    <w:rsid w:val="00D8169F"/>
    <w:rsid w:val="00D92AB5"/>
    <w:rsid w:val="00D94542"/>
    <w:rsid w:val="00DA2896"/>
    <w:rsid w:val="00DB5E82"/>
    <w:rsid w:val="00E441C4"/>
    <w:rsid w:val="00E57CC6"/>
    <w:rsid w:val="00EB5008"/>
    <w:rsid w:val="00EB68FA"/>
    <w:rsid w:val="00ED02F8"/>
    <w:rsid w:val="00F166AB"/>
    <w:rsid w:val="00F23E95"/>
    <w:rsid w:val="00F30E18"/>
    <w:rsid w:val="00F3739E"/>
    <w:rsid w:val="00F543D3"/>
    <w:rsid w:val="00F543DB"/>
    <w:rsid w:val="00F8309D"/>
    <w:rsid w:val="00F91080"/>
    <w:rsid w:val="00FB2AF7"/>
    <w:rsid w:val="00FD5B3B"/>
    <w:rsid w:val="00FE34A2"/>
    <w:rsid w:val="00FE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4</cp:revision>
  <cp:lastPrinted>2017-01-09T06:29:00Z</cp:lastPrinted>
  <dcterms:created xsi:type="dcterms:W3CDTF">2024-08-18T05:19:00Z</dcterms:created>
  <dcterms:modified xsi:type="dcterms:W3CDTF">2024-08-24T06:12:00Z</dcterms:modified>
</cp:coreProperties>
</file>